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126" w:rsidRPr="00DF5126" w:rsidRDefault="00DF5126" w:rsidP="002E62B8">
      <w:pPr>
        <w:spacing w:before="240" w:line="360" w:lineRule="auto"/>
        <w:jc w:val="center"/>
        <w:rPr>
          <w:rFonts w:ascii="Times New Roman" w:eastAsia="Calibri" w:hAnsi="Times New Roman" w:cs="Times New Roman"/>
          <w:b/>
          <w:bCs/>
          <w:sz w:val="32"/>
          <w:szCs w:val="32"/>
          <w:rtl/>
          <w:lang w:bidi="ar-SA"/>
        </w:rPr>
      </w:pPr>
      <w:r w:rsidRPr="00DF5126">
        <w:rPr>
          <w:rFonts w:ascii="Times New Roman" w:eastAsia="Calibri" w:hAnsi="Times New Roman" w:cs="Times New Roman"/>
          <w:b/>
          <w:bCs/>
          <w:sz w:val="32"/>
          <w:szCs w:val="32"/>
          <w:rtl/>
          <w:lang w:bidi="ar-SA"/>
        </w:rPr>
        <w:t xml:space="preserve">عنوان کتاب: </w:t>
      </w:r>
      <w:r w:rsidR="002E62B8">
        <w:rPr>
          <w:rFonts w:ascii="Times New Roman" w:eastAsia="Calibri" w:hAnsi="Times New Roman" w:cs="Times New Roman" w:hint="cs"/>
          <w:b/>
          <w:bCs/>
          <w:sz w:val="32"/>
          <w:szCs w:val="32"/>
          <w:rtl/>
          <w:lang w:bidi="ar-SA"/>
        </w:rPr>
        <w:t>زنان در حکومت امام زمان (</w:t>
      </w:r>
      <w:bookmarkStart w:id="0" w:name="_GoBack"/>
      <w:bookmarkEnd w:id="0"/>
      <w:r w:rsidR="002E62B8">
        <w:rPr>
          <w:rFonts w:ascii="Times New Roman" w:eastAsia="Calibri" w:hAnsi="Times New Roman" w:cs="Times New Roman" w:hint="cs"/>
          <w:b/>
          <w:bCs/>
          <w:sz w:val="32"/>
          <w:szCs w:val="32"/>
          <w:rtl/>
          <w:lang w:bidi="ar-SA"/>
        </w:rPr>
        <w:t>عج)</w:t>
      </w:r>
    </w:p>
    <w:p w:rsidR="00DF5126" w:rsidRPr="00DF5126" w:rsidRDefault="00DF5126" w:rsidP="00DF5126">
      <w:pPr>
        <w:spacing w:before="240" w:line="360" w:lineRule="auto"/>
        <w:jc w:val="both"/>
        <w:rPr>
          <w:rFonts w:ascii="Times New Roman" w:eastAsia="Calibri" w:hAnsi="Times New Roman" w:cs="Times New Roman"/>
          <w:sz w:val="28"/>
          <w:szCs w:val="28"/>
          <w:rtl/>
          <w:lang w:bidi="ar-SA"/>
        </w:rPr>
      </w:pPr>
    </w:p>
    <w:p w:rsidR="00DF5126" w:rsidRPr="00DF5126" w:rsidRDefault="00DF5126" w:rsidP="00DF5126">
      <w:pPr>
        <w:spacing w:before="240" w:line="360" w:lineRule="auto"/>
        <w:jc w:val="both"/>
        <w:rPr>
          <w:rFonts w:ascii="Times New Roman" w:eastAsia="Calibri" w:hAnsi="Times New Roman" w:cs="Times New Roman"/>
          <w:sz w:val="28"/>
          <w:szCs w:val="28"/>
          <w:rtl/>
          <w:lang w:bidi="ar-SA"/>
        </w:rPr>
      </w:pPr>
      <w:r w:rsidRPr="00DF5126">
        <w:rPr>
          <w:rFonts w:ascii="Times New Roman" w:eastAsia="Calibri" w:hAnsi="Times New Roman" w:cs="Times New Roman"/>
          <w:sz w:val="28"/>
          <w:szCs w:val="28"/>
          <w:rtl/>
          <w:lang w:bidi="ar-SA"/>
        </w:rPr>
        <w:t xml:space="preserve">نام:                                              </w:t>
      </w:r>
    </w:p>
    <w:p w:rsidR="00DF5126" w:rsidRPr="00DF5126" w:rsidRDefault="00DF5126" w:rsidP="00DF5126">
      <w:pPr>
        <w:spacing w:before="240" w:line="360" w:lineRule="auto"/>
        <w:jc w:val="both"/>
        <w:rPr>
          <w:rFonts w:ascii="Times New Roman" w:eastAsia="Calibri" w:hAnsi="Times New Roman" w:cs="Times New Roman"/>
          <w:sz w:val="28"/>
          <w:szCs w:val="28"/>
          <w:rtl/>
          <w:lang w:bidi="ar-SA"/>
        </w:rPr>
      </w:pPr>
      <w:r w:rsidRPr="00DF5126">
        <w:rPr>
          <w:rFonts w:ascii="Times New Roman" w:eastAsia="Calibri" w:hAnsi="Times New Roman" w:cs="Times New Roman"/>
          <w:sz w:val="28"/>
          <w:szCs w:val="28"/>
          <w:rtl/>
          <w:lang w:bidi="ar-SA"/>
        </w:rPr>
        <w:t xml:space="preserve">نام خانوادگی:                                  </w:t>
      </w:r>
    </w:p>
    <w:p w:rsidR="00DF5126" w:rsidRPr="00DF5126" w:rsidRDefault="00DF5126" w:rsidP="00DF5126">
      <w:pPr>
        <w:spacing w:before="240" w:line="360" w:lineRule="auto"/>
        <w:jc w:val="both"/>
        <w:rPr>
          <w:rFonts w:ascii="Times New Roman" w:eastAsia="Calibri" w:hAnsi="Times New Roman" w:cs="Times New Roman"/>
          <w:sz w:val="28"/>
          <w:szCs w:val="28"/>
          <w:rtl/>
          <w:lang w:bidi="ar-SA"/>
        </w:rPr>
      </w:pPr>
      <w:r w:rsidRPr="00DF5126">
        <w:rPr>
          <w:rFonts w:ascii="Times New Roman" w:eastAsia="Calibri" w:hAnsi="Times New Roman" w:cs="Times New Roman"/>
          <w:sz w:val="28"/>
          <w:szCs w:val="28"/>
          <w:rtl/>
          <w:lang w:bidi="ar-SA"/>
        </w:rPr>
        <w:t>نام پدر:</w:t>
      </w:r>
    </w:p>
    <w:p w:rsidR="00DF5126" w:rsidRPr="00DF5126" w:rsidRDefault="00DF5126" w:rsidP="00DF5126">
      <w:pPr>
        <w:spacing w:line="360" w:lineRule="auto"/>
        <w:jc w:val="both"/>
        <w:rPr>
          <w:rFonts w:ascii="Times New Roman" w:eastAsia="Calibri" w:hAnsi="Times New Roman" w:cs="Times New Roman"/>
          <w:sz w:val="28"/>
          <w:szCs w:val="28"/>
          <w:rtl/>
          <w:lang w:bidi="ar-SA"/>
        </w:rPr>
      </w:pPr>
      <w:r w:rsidRPr="00DF5126">
        <w:rPr>
          <w:rFonts w:ascii="Times New Roman" w:eastAsia="Calibri" w:hAnsi="Times New Roman" w:cs="Times New Roman"/>
          <w:sz w:val="28"/>
          <w:szCs w:val="28"/>
          <w:rtl/>
          <w:lang w:bidi="ar-SA"/>
        </w:rPr>
        <w:t xml:space="preserve">سال تولد:                                            </w:t>
      </w:r>
    </w:p>
    <w:p w:rsidR="00DF5126" w:rsidRPr="00DF5126" w:rsidRDefault="00DF5126" w:rsidP="00DF5126">
      <w:pPr>
        <w:spacing w:line="360" w:lineRule="auto"/>
        <w:jc w:val="both"/>
        <w:rPr>
          <w:rFonts w:ascii="Times New Roman" w:eastAsia="Calibri" w:hAnsi="Times New Roman" w:cs="Times New Roman"/>
          <w:sz w:val="28"/>
          <w:szCs w:val="28"/>
          <w:rtl/>
          <w:lang w:bidi="ar-SA"/>
        </w:rPr>
      </w:pPr>
      <w:r w:rsidRPr="00DF5126">
        <w:rPr>
          <w:rFonts w:ascii="Times New Roman" w:eastAsia="Calibri" w:hAnsi="Times New Roman" w:cs="Times New Roman"/>
          <w:sz w:val="28"/>
          <w:szCs w:val="28"/>
          <w:rtl/>
          <w:lang w:bidi="ar-SA"/>
        </w:rPr>
        <w:t xml:space="preserve">کد ملی:                                        </w:t>
      </w:r>
    </w:p>
    <w:p w:rsidR="00DF5126" w:rsidRPr="00DF5126" w:rsidRDefault="00DF5126" w:rsidP="00DF5126">
      <w:pPr>
        <w:spacing w:line="360" w:lineRule="auto"/>
        <w:jc w:val="both"/>
        <w:rPr>
          <w:rFonts w:ascii="Times New Roman" w:eastAsia="Calibri" w:hAnsi="Times New Roman" w:cs="Times New Roman"/>
          <w:sz w:val="28"/>
          <w:szCs w:val="28"/>
          <w:rtl/>
          <w:lang w:bidi="ar-SA"/>
        </w:rPr>
      </w:pPr>
      <w:r w:rsidRPr="00DF5126">
        <w:rPr>
          <w:rFonts w:ascii="Times New Roman" w:eastAsia="Calibri" w:hAnsi="Times New Roman" w:cs="Times New Roman"/>
          <w:sz w:val="28"/>
          <w:szCs w:val="28"/>
          <w:rtl/>
          <w:lang w:bidi="ar-SA"/>
        </w:rPr>
        <w:t xml:space="preserve">مقطع تحصیلی:                                       </w:t>
      </w:r>
    </w:p>
    <w:p w:rsidR="00DF5126" w:rsidRPr="00DF5126" w:rsidRDefault="00DF5126" w:rsidP="00DF5126">
      <w:pPr>
        <w:spacing w:line="360" w:lineRule="auto"/>
        <w:jc w:val="both"/>
        <w:rPr>
          <w:rFonts w:ascii="Times New Roman" w:eastAsia="Calibri" w:hAnsi="Times New Roman" w:cs="Times New Roman"/>
          <w:sz w:val="28"/>
          <w:szCs w:val="28"/>
          <w:rtl/>
          <w:lang w:bidi="ar-SA"/>
        </w:rPr>
      </w:pPr>
      <w:r w:rsidRPr="00DF5126">
        <w:rPr>
          <w:rFonts w:ascii="Times New Roman" w:eastAsia="Calibri" w:hAnsi="Times New Roman" w:cs="Times New Roman"/>
          <w:sz w:val="28"/>
          <w:szCs w:val="28"/>
          <w:rtl/>
          <w:lang w:bidi="ar-SA"/>
        </w:rPr>
        <w:t xml:space="preserve">نام مدرسه:                                             </w:t>
      </w:r>
    </w:p>
    <w:p w:rsidR="00DF5126" w:rsidRPr="00DF5126" w:rsidRDefault="00DF5126" w:rsidP="00DF5126">
      <w:pPr>
        <w:spacing w:line="360" w:lineRule="auto"/>
        <w:jc w:val="both"/>
        <w:rPr>
          <w:rFonts w:ascii="Times New Roman" w:eastAsia="Calibri" w:hAnsi="Times New Roman" w:cs="Times New Roman"/>
          <w:sz w:val="28"/>
          <w:szCs w:val="28"/>
          <w:rtl/>
          <w:lang w:bidi="ar-SA"/>
        </w:rPr>
      </w:pPr>
      <w:r w:rsidRPr="00DF5126">
        <w:rPr>
          <w:rFonts w:ascii="Times New Roman" w:eastAsia="Calibri" w:hAnsi="Times New Roman" w:cs="Times New Roman"/>
          <w:sz w:val="28"/>
          <w:szCs w:val="28"/>
          <w:rtl/>
          <w:lang w:bidi="ar-SA"/>
        </w:rPr>
        <w:t xml:space="preserve">رایانامه (ایمیل):                                                            </w:t>
      </w:r>
    </w:p>
    <w:p w:rsidR="00DF5126" w:rsidRPr="00DF5126" w:rsidRDefault="00DF5126" w:rsidP="00DF5126">
      <w:pPr>
        <w:spacing w:line="360" w:lineRule="auto"/>
        <w:jc w:val="both"/>
        <w:rPr>
          <w:rFonts w:ascii="Times New Roman" w:eastAsia="Calibri" w:hAnsi="Times New Roman" w:cs="Times New Roman"/>
          <w:sz w:val="28"/>
          <w:szCs w:val="28"/>
          <w:rtl/>
          <w:lang w:bidi="ar-SA"/>
        </w:rPr>
      </w:pPr>
      <w:r w:rsidRPr="00DF5126">
        <w:rPr>
          <w:rFonts w:ascii="Times New Roman" w:eastAsia="Calibri" w:hAnsi="Times New Roman" w:cs="Times New Roman"/>
          <w:sz w:val="28"/>
          <w:szCs w:val="28"/>
          <w:rtl/>
          <w:lang w:bidi="ar-SA"/>
        </w:rPr>
        <w:t>شمارۀ همراه:</w:t>
      </w:r>
    </w:p>
    <w:p w:rsidR="00DF5126" w:rsidRPr="00DF5126" w:rsidRDefault="00DF5126" w:rsidP="00DF5126">
      <w:pPr>
        <w:spacing w:line="360" w:lineRule="auto"/>
        <w:rPr>
          <w:rFonts w:ascii="Times New Roman" w:eastAsia="Calibri" w:hAnsi="Times New Roman" w:cs="Times New Roman"/>
          <w:sz w:val="28"/>
          <w:szCs w:val="28"/>
          <w:rtl/>
        </w:rPr>
      </w:pPr>
      <w:r w:rsidRPr="00DF5126">
        <w:rPr>
          <w:rFonts w:ascii="Times New Roman" w:eastAsia="Calibri" w:hAnsi="Times New Roman" w:cs="Times New Roman"/>
          <w:sz w:val="28"/>
          <w:szCs w:val="28"/>
          <w:rtl/>
          <w:lang w:bidi="ar-SA"/>
        </w:rPr>
        <w:t>نام مرجع تقلید:</w:t>
      </w:r>
      <w:r w:rsidRPr="00DF5126">
        <w:rPr>
          <w:rFonts w:ascii="Times New Roman" w:eastAsia="Calibri" w:hAnsi="Times New Roman" w:cs="Times New Roman"/>
          <w:sz w:val="28"/>
          <w:szCs w:val="28"/>
          <w:rtl/>
        </w:rPr>
        <w:br w:type="page"/>
      </w:r>
    </w:p>
    <w:p w:rsidR="00B56113" w:rsidRDefault="00AE67A3" w:rsidP="00782EB1">
      <w:pPr>
        <w:spacing w:line="360" w:lineRule="auto"/>
        <w:jc w:val="both"/>
        <w:rPr>
          <w:rFonts w:asciiTheme="majorBidi" w:hAnsiTheme="majorBidi" w:cstheme="majorBidi"/>
          <w:sz w:val="28"/>
          <w:szCs w:val="28"/>
          <w:rtl/>
        </w:rPr>
      </w:pPr>
      <w:r>
        <w:rPr>
          <w:rFonts w:asciiTheme="majorBidi" w:hAnsiTheme="majorBidi" w:cstheme="majorBidi" w:hint="cs"/>
          <w:sz w:val="28"/>
          <w:szCs w:val="28"/>
          <w:rtl/>
        </w:rPr>
        <w:lastRenderedPageBreak/>
        <w:t xml:space="preserve">1- </w:t>
      </w:r>
      <w:r w:rsidR="00F84DF8">
        <w:rPr>
          <w:rFonts w:asciiTheme="majorBidi" w:hAnsiTheme="majorBidi" w:cstheme="majorBidi" w:hint="cs"/>
          <w:sz w:val="28"/>
          <w:szCs w:val="28"/>
          <w:rtl/>
        </w:rPr>
        <w:t xml:space="preserve">به اعتقاد شیعه رجعت در زمان ولی عصر (عج) فقط مخصوص برخی انسان های خوب و برگزیده نیست، بلکه شامل گروهی از منافقان و ستمگران تاریخ نیز می شود. به نظر شما چرا در زمان حضرت مهدی </w:t>
      </w:r>
      <w:r w:rsidR="00782EB1">
        <w:rPr>
          <w:rFonts w:asciiTheme="majorBidi" w:hAnsiTheme="majorBidi" w:cstheme="majorBidi" w:hint="cs"/>
          <w:sz w:val="28"/>
          <w:szCs w:val="28"/>
          <w:rtl/>
        </w:rPr>
        <w:t>(عج) که قرار است نهایت قسط و عدل در زمین برپا شود گروه دوم نیز باید حضور داشته باشند ؟</w:t>
      </w:r>
      <w:r w:rsidR="00E638D9">
        <w:rPr>
          <w:rFonts w:asciiTheme="majorBidi" w:hAnsiTheme="majorBidi" w:cstheme="majorBidi" w:hint="cs"/>
          <w:sz w:val="28"/>
          <w:szCs w:val="28"/>
          <w:rtl/>
        </w:rPr>
        <w:t xml:space="preserve"> توضیح دهید.</w:t>
      </w:r>
    </w:p>
    <w:p w:rsidR="00D903AC" w:rsidRDefault="00D903AC" w:rsidP="00782EB1">
      <w:pPr>
        <w:spacing w:line="360" w:lineRule="auto"/>
        <w:jc w:val="both"/>
        <w:rPr>
          <w:rFonts w:asciiTheme="majorBidi" w:hAnsiTheme="majorBidi" w:cstheme="majorBidi"/>
          <w:sz w:val="28"/>
          <w:szCs w:val="28"/>
          <w:rtl/>
        </w:rPr>
      </w:pPr>
    </w:p>
    <w:p w:rsidR="00D903AC" w:rsidRDefault="00AE67A3" w:rsidP="00782EB1">
      <w:pPr>
        <w:spacing w:line="360" w:lineRule="auto"/>
        <w:jc w:val="both"/>
        <w:rPr>
          <w:rFonts w:asciiTheme="majorBidi" w:hAnsiTheme="majorBidi" w:cstheme="majorBidi"/>
          <w:sz w:val="28"/>
          <w:szCs w:val="28"/>
          <w:rtl/>
        </w:rPr>
      </w:pPr>
      <w:r>
        <w:rPr>
          <w:rFonts w:asciiTheme="majorBidi" w:hAnsiTheme="majorBidi" w:cstheme="majorBidi" w:hint="cs"/>
          <w:sz w:val="28"/>
          <w:szCs w:val="28"/>
          <w:rtl/>
        </w:rPr>
        <w:t xml:space="preserve">2- </w:t>
      </w:r>
      <w:r w:rsidR="00D903AC">
        <w:rPr>
          <w:rFonts w:asciiTheme="majorBidi" w:hAnsiTheme="majorBidi" w:cstheme="majorBidi" w:hint="cs"/>
          <w:sz w:val="28"/>
          <w:szCs w:val="28"/>
          <w:rtl/>
        </w:rPr>
        <w:t>در قرآن آیاتی وجود دارند که در تائید رجعت قبل از رستاخیز قیامت نازل شده اند. مانند سوره ی آل عمران/ آیه ی 49 و سوره ی بقره/ آیه ی 259</w:t>
      </w:r>
      <w:r w:rsidR="005D14EA">
        <w:rPr>
          <w:rFonts w:asciiTheme="majorBidi" w:hAnsiTheme="majorBidi" w:cstheme="majorBidi" w:hint="cs"/>
          <w:sz w:val="28"/>
          <w:szCs w:val="28"/>
          <w:rtl/>
        </w:rPr>
        <w:t xml:space="preserve">. بنویسید در هر کدام از این دو ماجرا که در قرآن بدان ها اشاره شده است پدیده رجعت برای چه کسی اتفاق افتاد (چه کسی بود که دوباره زنده شد) ؟ </w:t>
      </w:r>
    </w:p>
    <w:p w:rsidR="00D903AC" w:rsidRDefault="00D903AC" w:rsidP="00782EB1">
      <w:pPr>
        <w:spacing w:line="360" w:lineRule="auto"/>
        <w:jc w:val="both"/>
        <w:rPr>
          <w:rFonts w:asciiTheme="majorBidi" w:hAnsiTheme="majorBidi" w:cstheme="majorBidi"/>
          <w:sz w:val="28"/>
          <w:szCs w:val="28"/>
          <w:rtl/>
        </w:rPr>
      </w:pPr>
    </w:p>
    <w:p w:rsidR="00150F75" w:rsidRDefault="00AE67A3" w:rsidP="00782EB1">
      <w:pPr>
        <w:spacing w:line="360" w:lineRule="auto"/>
        <w:jc w:val="both"/>
        <w:rPr>
          <w:rFonts w:asciiTheme="majorBidi" w:hAnsiTheme="majorBidi" w:cstheme="majorBidi"/>
          <w:sz w:val="28"/>
          <w:szCs w:val="28"/>
          <w:rtl/>
        </w:rPr>
      </w:pPr>
      <w:r>
        <w:rPr>
          <w:rFonts w:asciiTheme="majorBidi" w:hAnsiTheme="majorBidi" w:cstheme="majorBidi" w:hint="cs"/>
          <w:sz w:val="28"/>
          <w:szCs w:val="28"/>
          <w:rtl/>
        </w:rPr>
        <w:t xml:space="preserve">3- </w:t>
      </w:r>
      <w:r w:rsidR="00150F75">
        <w:rPr>
          <w:rFonts w:asciiTheme="majorBidi" w:hAnsiTheme="majorBidi" w:cstheme="majorBidi" w:hint="cs"/>
          <w:sz w:val="28"/>
          <w:szCs w:val="28"/>
          <w:rtl/>
        </w:rPr>
        <w:t>کدام آیه ی سوره روم مصداق این فراز از دعای عهد می باشد ؟ " و ظهر الفساد فی البر و البحر "</w:t>
      </w:r>
    </w:p>
    <w:p w:rsidR="00150F75" w:rsidRDefault="00150F75" w:rsidP="00FC325C">
      <w:pPr>
        <w:spacing w:line="360" w:lineRule="auto"/>
        <w:jc w:val="both"/>
        <w:rPr>
          <w:rFonts w:asciiTheme="majorBidi" w:hAnsiTheme="majorBidi" w:cstheme="majorBidi"/>
          <w:sz w:val="28"/>
          <w:szCs w:val="28"/>
          <w:rtl/>
        </w:rPr>
      </w:pPr>
    </w:p>
    <w:p w:rsidR="00FC325C" w:rsidRDefault="00AE67A3" w:rsidP="00FC325C">
      <w:pPr>
        <w:spacing w:line="360" w:lineRule="auto"/>
        <w:jc w:val="both"/>
        <w:rPr>
          <w:rFonts w:asciiTheme="majorBidi" w:hAnsiTheme="majorBidi" w:cstheme="majorBidi"/>
          <w:sz w:val="28"/>
          <w:szCs w:val="28"/>
          <w:rtl/>
        </w:rPr>
      </w:pPr>
      <w:r>
        <w:rPr>
          <w:rFonts w:asciiTheme="majorBidi" w:hAnsiTheme="majorBidi" w:cstheme="majorBidi" w:hint="cs"/>
          <w:sz w:val="28"/>
          <w:szCs w:val="28"/>
          <w:rtl/>
        </w:rPr>
        <w:t xml:space="preserve">4- </w:t>
      </w:r>
      <w:r w:rsidR="00FC325C">
        <w:rPr>
          <w:rFonts w:asciiTheme="majorBidi" w:hAnsiTheme="majorBidi" w:cstheme="majorBidi" w:hint="cs"/>
          <w:sz w:val="28"/>
          <w:szCs w:val="28"/>
          <w:rtl/>
        </w:rPr>
        <w:t>متن دعای عهد مملو از آموزه هایی است که به ویژگی های فردی و اجتماعی منتظران واقعی اشاره دارد. یکی از این ویژگی ها مهرورزی یا دیگرخواهی</w:t>
      </w:r>
      <w:r w:rsidR="001A318C">
        <w:rPr>
          <w:rFonts w:asciiTheme="majorBidi" w:hAnsiTheme="majorBidi" w:cstheme="majorBidi" w:hint="cs"/>
          <w:sz w:val="28"/>
          <w:szCs w:val="28"/>
          <w:rtl/>
        </w:rPr>
        <w:t xml:space="preserve"> است </w:t>
      </w:r>
      <w:r w:rsidR="001A318C">
        <w:rPr>
          <w:rFonts w:asciiTheme="majorBidi" w:hAnsiTheme="majorBidi" w:cstheme="majorBidi"/>
          <w:sz w:val="28"/>
          <w:szCs w:val="28"/>
          <w:rtl/>
        </w:rPr>
        <w:t>;</w:t>
      </w:r>
      <w:r w:rsidR="00FC325C">
        <w:rPr>
          <w:rFonts w:asciiTheme="majorBidi" w:hAnsiTheme="majorBidi" w:cstheme="majorBidi" w:hint="cs"/>
          <w:sz w:val="28"/>
          <w:szCs w:val="28"/>
          <w:rtl/>
        </w:rPr>
        <w:t xml:space="preserve"> یعنی وحدت با سایر انسانها و منافع دیگرمسلمانان را همانند منافع خویش پنداشتن</w:t>
      </w:r>
      <w:r w:rsidR="00150F75">
        <w:rPr>
          <w:rFonts w:asciiTheme="majorBidi" w:hAnsiTheme="majorBidi" w:cstheme="majorBidi" w:hint="cs"/>
          <w:sz w:val="28"/>
          <w:szCs w:val="28"/>
          <w:rtl/>
        </w:rPr>
        <w:t xml:space="preserve"> و برای آنها نیز همانند خود دلسوزی کردن</w:t>
      </w:r>
      <w:r w:rsidR="00FC325C">
        <w:rPr>
          <w:rFonts w:asciiTheme="majorBidi" w:hAnsiTheme="majorBidi" w:cstheme="majorBidi" w:hint="cs"/>
          <w:sz w:val="28"/>
          <w:szCs w:val="28"/>
          <w:rtl/>
        </w:rPr>
        <w:t xml:space="preserve">. جملاتی از دعای عهد را که نشان دهنده این خصلت منتظرین است یافته و بنویسید. </w:t>
      </w:r>
    </w:p>
    <w:p w:rsidR="00150F75" w:rsidRDefault="00150F75" w:rsidP="00FC325C">
      <w:pPr>
        <w:spacing w:line="360" w:lineRule="auto"/>
        <w:jc w:val="both"/>
        <w:rPr>
          <w:rFonts w:asciiTheme="majorBidi" w:hAnsiTheme="majorBidi" w:cstheme="majorBidi"/>
          <w:sz w:val="28"/>
          <w:szCs w:val="28"/>
          <w:rtl/>
        </w:rPr>
      </w:pPr>
    </w:p>
    <w:p w:rsidR="00B56113" w:rsidRDefault="00AE67A3" w:rsidP="00782EB1">
      <w:pPr>
        <w:spacing w:line="360" w:lineRule="auto"/>
        <w:jc w:val="both"/>
        <w:rPr>
          <w:rFonts w:asciiTheme="majorBidi" w:hAnsiTheme="majorBidi" w:cstheme="majorBidi"/>
          <w:sz w:val="28"/>
          <w:szCs w:val="28"/>
          <w:rtl/>
        </w:rPr>
      </w:pPr>
      <w:r>
        <w:rPr>
          <w:rFonts w:asciiTheme="majorBidi" w:hAnsiTheme="majorBidi" w:cstheme="majorBidi" w:hint="cs"/>
          <w:sz w:val="28"/>
          <w:szCs w:val="28"/>
          <w:rtl/>
        </w:rPr>
        <w:t xml:space="preserve">5- </w:t>
      </w:r>
      <w:r w:rsidR="00B56113">
        <w:rPr>
          <w:rFonts w:asciiTheme="majorBidi" w:hAnsiTheme="majorBidi" w:cstheme="majorBidi" w:hint="cs"/>
          <w:sz w:val="28"/>
          <w:szCs w:val="28"/>
          <w:rtl/>
        </w:rPr>
        <w:t>برای هر کدام از موارد زیر که در کتاب زنان در حکومت امام زمان (عج) به عنوان مصادیقی برای انتظار فرج از آنها نام برده شده است یک مثال ملموس در زندگی امروز جوامع مسلمان معرفی کنید ؟</w:t>
      </w:r>
    </w:p>
    <w:p w:rsidR="00B56113" w:rsidRDefault="00B56113" w:rsidP="00782EB1">
      <w:pPr>
        <w:spacing w:line="360" w:lineRule="auto"/>
        <w:jc w:val="both"/>
        <w:rPr>
          <w:rFonts w:asciiTheme="majorBidi" w:hAnsiTheme="majorBidi" w:cstheme="majorBidi"/>
          <w:sz w:val="28"/>
          <w:szCs w:val="28"/>
          <w:rtl/>
        </w:rPr>
      </w:pPr>
      <w:r>
        <w:rPr>
          <w:rFonts w:asciiTheme="majorBidi" w:hAnsiTheme="majorBidi" w:cstheme="majorBidi" w:hint="cs"/>
          <w:sz w:val="28"/>
          <w:szCs w:val="28"/>
          <w:rtl/>
        </w:rPr>
        <w:t>الف) نفی هرگونه سلطه از بیگانگان</w:t>
      </w:r>
    </w:p>
    <w:p w:rsidR="005F382A" w:rsidRDefault="00B56113" w:rsidP="00782EB1">
      <w:pPr>
        <w:spacing w:line="360" w:lineRule="auto"/>
        <w:jc w:val="both"/>
        <w:rPr>
          <w:rFonts w:asciiTheme="majorBidi" w:hAnsiTheme="majorBidi" w:cstheme="majorBidi"/>
          <w:sz w:val="28"/>
          <w:szCs w:val="28"/>
          <w:rtl/>
        </w:rPr>
      </w:pPr>
      <w:r>
        <w:rPr>
          <w:rFonts w:asciiTheme="majorBidi" w:hAnsiTheme="majorBidi" w:cstheme="majorBidi" w:hint="cs"/>
          <w:sz w:val="28"/>
          <w:szCs w:val="28"/>
          <w:rtl/>
        </w:rPr>
        <w:t xml:space="preserve">ب) مبارزه با افکار انحرافی و فساد اخلاقی </w:t>
      </w:r>
    </w:p>
    <w:p w:rsidR="005F382A" w:rsidRPr="005F382A" w:rsidRDefault="005F382A" w:rsidP="00782EB1">
      <w:pPr>
        <w:spacing w:line="360" w:lineRule="auto"/>
        <w:jc w:val="both"/>
        <w:rPr>
          <w:rFonts w:asciiTheme="majorBidi" w:hAnsiTheme="majorBidi" w:cstheme="majorBidi"/>
          <w:sz w:val="28"/>
          <w:szCs w:val="28"/>
        </w:rPr>
      </w:pPr>
    </w:p>
    <w:sectPr w:rsidR="005F382A" w:rsidRPr="005F382A" w:rsidSect="00CA77C7">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2"/>
  </w:compat>
  <w:rsids>
    <w:rsidRoot w:val="00CA77C7"/>
    <w:rsid w:val="00150F75"/>
    <w:rsid w:val="001A318C"/>
    <w:rsid w:val="002E62B8"/>
    <w:rsid w:val="004B61C2"/>
    <w:rsid w:val="004C0ED1"/>
    <w:rsid w:val="00597528"/>
    <w:rsid w:val="005D14EA"/>
    <w:rsid w:val="005F382A"/>
    <w:rsid w:val="00782EB1"/>
    <w:rsid w:val="00AE67A3"/>
    <w:rsid w:val="00B56113"/>
    <w:rsid w:val="00CA77C7"/>
    <w:rsid w:val="00D903AC"/>
    <w:rsid w:val="00DF5126"/>
    <w:rsid w:val="00E638D9"/>
    <w:rsid w:val="00F84DF8"/>
    <w:rsid w:val="00FC325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528"/>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2</Pages>
  <Words>254</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computer</Company>
  <LinksUpToDate>false</LinksUpToDate>
  <CharactersWithSpaces>1705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saha</dc:creator>
  <cp:keywords/>
  <dc:description/>
  <cp:lastModifiedBy>My Prince</cp:lastModifiedBy>
  <cp:revision>10</cp:revision>
  <dcterms:created xsi:type="dcterms:W3CDTF">2014-06-22T06:00:00Z</dcterms:created>
  <dcterms:modified xsi:type="dcterms:W3CDTF">2014-06-26T14:04:00Z</dcterms:modified>
</cp:coreProperties>
</file>